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487" w:rsidRDefault="00D57487" w:rsidP="0099176A">
      <w:pPr>
        <w:tabs>
          <w:tab w:val="center" w:pos="4513"/>
          <w:tab w:val="left" w:pos="6448"/>
        </w:tabs>
        <w:spacing w:after="0"/>
        <w:rPr>
          <w:rFonts w:ascii="Arial" w:hAnsi="Arial" w:cs="Arial"/>
          <w:b/>
          <w:sz w:val="32"/>
          <w:szCs w:val="32"/>
        </w:rPr>
      </w:pPr>
    </w:p>
    <w:p w:rsidR="0099176A" w:rsidRDefault="0099176A" w:rsidP="0099176A">
      <w:pPr>
        <w:tabs>
          <w:tab w:val="center" w:pos="4513"/>
          <w:tab w:val="left" w:pos="6448"/>
        </w:tabs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Bangalore Central University</w:t>
      </w:r>
    </w:p>
    <w:p w:rsidR="00D57487" w:rsidRDefault="00D57487" w:rsidP="00D57487">
      <w:pPr>
        <w:tabs>
          <w:tab w:val="center" w:pos="4513"/>
          <w:tab w:val="left" w:pos="644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II Semester Optional English Text</w:t>
      </w:r>
    </w:p>
    <w:p w:rsidR="0099176A" w:rsidRDefault="0099176A" w:rsidP="0099176A">
      <w:pPr>
        <w:tabs>
          <w:tab w:val="center" w:pos="4513"/>
          <w:tab w:val="left" w:pos="644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Mindscapes II</w:t>
      </w:r>
    </w:p>
    <w:p w:rsidR="00D30568" w:rsidRDefault="0099176A" w:rsidP="0099176A">
      <w:pPr>
        <w:tabs>
          <w:tab w:val="center" w:pos="4513"/>
          <w:tab w:val="left" w:pos="644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99176A">
        <w:rPr>
          <w:rFonts w:ascii="Arial" w:hAnsi="Arial" w:cs="Arial"/>
          <w:b/>
          <w:sz w:val="32"/>
          <w:szCs w:val="32"/>
        </w:rPr>
        <w:t>Corrigendum</w:t>
      </w:r>
    </w:p>
    <w:p w:rsidR="0099176A" w:rsidRPr="0099176A" w:rsidRDefault="0099176A" w:rsidP="0099176A">
      <w:pPr>
        <w:tabs>
          <w:tab w:val="center" w:pos="4513"/>
          <w:tab w:val="left" w:pos="6448"/>
        </w:tabs>
        <w:spacing w:after="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85FEF" w:rsidRPr="00C36DBD" w:rsidTr="00985FEF">
        <w:tc>
          <w:tcPr>
            <w:tcW w:w="4621" w:type="dxa"/>
          </w:tcPr>
          <w:p w:rsidR="00985FEF" w:rsidRPr="00C36DBD" w:rsidRDefault="00985FEF" w:rsidP="00C36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6DBD">
              <w:rPr>
                <w:rFonts w:ascii="Arial" w:hAnsi="Arial" w:cs="Arial"/>
                <w:b/>
                <w:sz w:val="28"/>
                <w:szCs w:val="28"/>
              </w:rPr>
              <w:t>Earlier Selections</w:t>
            </w:r>
          </w:p>
        </w:tc>
        <w:tc>
          <w:tcPr>
            <w:tcW w:w="4621" w:type="dxa"/>
          </w:tcPr>
          <w:p w:rsidR="00985FEF" w:rsidRPr="00C36DBD" w:rsidRDefault="00985FEF" w:rsidP="00C36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36DBD">
              <w:rPr>
                <w:rFonts w:ascii="Arial" w:hAnsi="Arial" w:cs="Arial"/>
                <w:b/>
                <w:sz w:val="28"/>
                <w:szCs w:val="28"/>
              </w:rPr>
              <w:t>Revised Selections</w:t>
            </w:r>
          </w:p>
        </w:tc>
      </w:tr>
      <w:tr w:rsidR="00985FEF" w:rsidTr="00985FEF">
        <w:tc>
          <w:tcPr>
            <w:tcW w:w="4621" w:type="dxa"/>
          </w:tcPr>
          <w:p w:rsidR="00985FEF" w:rsidRDefault="00985FEF" w:rsidP="002B28E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21" w:type="dxa"/>
          </w:tcPr>
          <w:p w:rsidR="00985FEF" w:rsidRPr="005464D3" w:rsidRDefault="00985FEF" w:rsidP="002B28E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2B28E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4D3">
              <w:rPr>
                <w:rFonts w:ascii="Arial" w:hAnsi="Arial" w:cs="Arial"/>
                <w:b/>
                <w:sz w:val="28"/>
                <w:szCs w:val="28"/>
              </w:rPr>
              <w:t>POETRY</w:t>
            </w:r>
          </w:p>
        </w:tc>
        <w:tc>
          <w:tcPr>
            <w:tcW w:w="4621" w:type="dxa"/>
          </w:tcPr>
          <w:p w:rsidR="005464D3" w:rsidRPr="005464D3" w:rsidRDefault="005464D3" w:rsidP="0040134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464D3">
              <w:rPr>
                <w:rFonts w:ascii="Arial" w:hAnsi="Arial" w:cs="Arial"/>
                <w:b/>
                <w:sz w:val="28"/>
                <w:szCs w:val="28"/>
              </w:rPr>
              <w:t>POETRY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Transition Poets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Transition Poets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William Blake (from the Songs Innocence)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William Blake (from the Songs Innocence)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Little Black Boy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Little Black Boy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Romantic Poets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7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Romantic Poets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William Wordsworth (Sonnet)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William Wordsworth (Sonnet)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World is too much With Us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World is too much With Us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Samuel Taylor Coleridge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Samuel Taylor Coleridge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Rhyme of Ancient Mariner</w:t>
            </w:r>
          </w:p>
        </w:tc>
        <w:tc>
          <w:tcPr>
            <w:tcW w:w="4621" w:type="dxa"/>
          </w:tcPr>
          <w:p w:rsidR="005464D3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Rhyme of Ancient Mariner</w:t>
            </w:r>
          </w:p>
          <w:p w:rsidR="00D30568" w:rsidRPr="008A0BFC" w:rsidRDefault="00D30568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(Extract-Part VII)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Lord Byron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Lord Byron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She Walks in Beauty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She Walks in Beauty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Percy Bysshe Shelley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Percy Bysshe Shelley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Cloud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The Cloud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E22B3E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John Keats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A0BFC">
              <w:rPr>
                <w:rFonts w:ascii="Arial" w:hAnsi="Arial" w:cs="Arial"/>
                <w:b/>
                <w:sz w:val="24"/>
                <w:szCs w:val="24"/>
              </w:rPr>
              <w:t>John Keats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Ode to Autumn</w:t>
            </w:r>
          </w:p>
        </w:tc>
        <w:tc>
          <w:tcPr>
            <w:tcW w:w="4621" w:type="dxa"/>
          </w:tcPr>
          <w:p w:rsidR="005464D3" w:rsidRPr="008A0BFC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A0BFC">
              <w:rPr>
                <w:rFonts w:ascii="Arial" w:hAnsi="Arial" w:cs="Arial"/>
                <w:sz w:val="24"/>
                <w:szCs w:val="24"/>
              </w:rPr>
              <w:t>Ode to Autumn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5464D3" w:rsidRPr="005464D3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D3" w:rsidTr="00985FEF">
        <w:tc>
          <w:tcPr>
            <w:tcW w:w="4621" w:type="dxa"/>
          </w:tcPr>
          <w:p w:rsidR="005464D3" w:rsidRPr="0094528D" w:rsidRDefault="005464D3" w:rsidP="0040134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4528D">
              <w:rPr>
                <w:rFonts w:ascii="Arial" w:hAnsi="Arial" w:cs="Arial"/>
                <w:b/>
                <w:sz w:val="28"/>
                <w:szCs w:val="28"/>
              </w:rPr>
              <w:t>Novel</w:t>
            </w:r>
          </w:p>
        </w:tc>
        <w:tc>
          <w:tcPr>
            <w:tcW w:w="4621" w:type="dxa"/>
          </w:tcPr>
          <w:p w:rsidR="005464D3" w:rsidRPr="0094528D" w:rsidRDefault="005464D3" w:rsidP="0040134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94528D">
              <w:rPr>
                <w:rFonts w:ascii="Arial" w:hAnsi="Arial" w:cs="Arial"/>
                <w:b/>
                <w:sz w:val="28"/>
                <w:szCs w:val="28"/>
              </w:rPr>
              <w:t>Novel</w:t>
            </w:r>
          </w:p>
        </w:tc>
      </w:tr>
      <w:tr w:rsidR="005464D3" w:rsidTr="00985FEF">
        <w:tc>
          <w:tcPr>
            <w:tcW w:w="4621" w:type="dxa"/>
          </w:tcPr>
          <w:p w:rsidR="005464D3" w:rsidRPr="0094528D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28D">
              <w:rPr>
                <w:rFonts w:ascii="Arial" w:hAnsi="Arial" w:cs="Arial"/>
                <w:b/>
                <w:sz w:val="24"/>
                <w:szCs w:val="24"/>
              </w:rPr>
              <w:t>Emily Bronte</w:t>
            </w:r>
          </w:p>
        </w:tc>
        <w:tc>
          <w:tcPr>
            <w:tcW w:w="4621" w:type="dxa"/>
          </w:tcPr>
          <w:p w:rsidR="005464D3" w:rsidRPr="0094528D" w:rsidRDefault="005464D3" w:rsidP="00401340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4528D">
              <w:rPr>
                <w:rFonts w:ascii="Arial" w:hAnsi="Arial" w:cs="Arial"/>
                <w:b/>
                <w:sz w:val="24"/>
                <w:szCs w:val="24"/>
              </w:rPr>
              <w:t>Emily Bronte</w:t>
            </w:r>
          </w:p>
        </w:tc>
      </w:tr>
      <w:tr w:rsidR="005464D3" w:rsidTr="00985FEF">
        <w:tc>
          <w:tcPr>
            <w:tcW w:w="4621" w:type="dxa"/>
          </w:tcPr>
          <w:p w:rsidR="005464D3" w:rsidRPr="0094528D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28D">
              <w:rPr>
                <w:rFonts w:ascii="Arial" w:hAnsi="Arial" w:cs="Arial"/>
                <w:sz w:val="24"/>
                <w:szCs w:val="24"/>
              </w:rPr>
              <w:t>Wuthering Heights</w:t>
            </w:r>
          </w:p>
        </w:tc>
        <w:tc>
          <w:tcPr>
            <w:tcW w:w="4621" w:type="dxa"/>
          </w:tcPr>
          <w:p w:rsidR="005464D3" w:rsidRPr="0094528D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4528D">
              <w:rPr>
                <w:rFonts w:ascii="Arial" w:hAnsi="Arial" w:cs="Arial"/>
                <w:sz w:val="24"/>
                <w:szCs w:val="24"/>
              </w:rPr>
              <w:t>Wuthering Heights</w:t>
            </w:r>
          </w:p>
        </w:tc>
      </w:tr>
      <w:tr w:rsidR="005464D3" w:rsidTr="00985FEF">
        <w:tc>
          <w:tcPr>
            <w:tcW w:w="4621" w:type="dxa"/>
          </w:tcPr>
          <w:p w:rsidR="005464D3" w:rsidRPr="008A0BFC" w:rsidRDefault="005464D3" w:rsidP="008842F2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1" w:type="dxa"/>
          </w:tcPr>
          <w:p w:rsidR="005464D3" w:rsidRPr="005464D3" w:rsidRDefault="005464D3" w:rsidP="00401340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32"/>
                <w:szCs w:val="28"/>
              </w:rPr>
              <w:t>Prose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32"/>
                <w:szCs w:val="28"/>
              </w:rPr>
              <w:t>Prose</w:t>
            </w: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lastRenderedPageBreak/>
              <w:t>Charles Lamb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Charles Lamb</w:t>
            </w: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32"/>
                <w:szCs w:val="28"/>
              </w:rPr>
            </w:pPr>
            <w:r w:rsidRPr="005464D3">
              <w:rPr>
                <w:rFonts w:ascii="Arial" w:hAnsi="Arial" w:cs="Arial"/>
                <w:sz w:val="24"/>
                <w:szCs w:val="24"/>
              </w:rPr>
              <w:t>Modern Gallantry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tabs>
                <w:tab w:val="left" w:pos="0"/>
              </w:tabs>
              <w:spacing w:line="360" w:lineRule="auto"/>
              <w:ind w:left="360"/>
              <w:rPr>
                <w:rFonts w:ascii="Arial" w:hAnsi="Arial" w:cs="Arial"/>
                <w:b/>
                <w:sz w:val="32"/>
                <w:szCs w:val="28"/>
              </w:rPr>
            </w:pPr>
            <w:r w:rsidRPr="005464D3">
              <w:rPr>
                <w:rFonts w:ascii="Arial" w:hAnsi="Arial" w:cs="Arial"/>
                <w:sz w:val="24"/>
                <w:szCs w:val="24"/>
              </w:rPr>
              <w:t>Modern Gallantry</w:t>
            </w: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William Hazlitt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Percy Bysshe Shelley</w:t>
            </w:r>
          </w:p>
        </w:tc>
      </w:tr>
      <w:tr w:rsidR="005464D3" w:rsidTr="00985FEF">
        <w:tc>
          <w:tcPr>
            <w:tcW w:w="4621" w:type="dxa"/>
          </w:tcPr>
          <w:p w:rsidR="005464D3" w:rsidRPr="00C07B40" w:rsidRDefault="005464D3" w:rsidP="002971C5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7B40">
              <w:rPr>
                <w:rFonts w:ascii="Arial" w:hAnsi="Arial" w:cs="Arial"/>
                <w:sz w:val="24"/>
                <w:szCs w:val="24"/>
              </w:rPr>
              <w:t>On the Conduct of Life</w:t>
            </w:r>
          </w:p>
        </w:tc>
        <w:tc>
          <w:tcPr>
            <w:tcW w:w="4621" w:type="dxa"/>
          </w:tcPr>
          <w:p w:rsidR="005464D3" w:rsidRPr="003A59AA" w:rsidRDefault="005464D3" w:rsidP="006B566C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59AA">
              <w:rPr>
                <w:rFonts w:ascii="Arial" w:hAnsi="Arial" w:cs="Arial"/>
                <w:sz w:val="24"/>
                <w:szCs w:val="24"/>
              </w:rPr>
              <w:t>On the Punishment of Death, A Fragment</w:t>
            </w: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William Wordsworth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William Wordsworth</w:t>
            </w:r>
          </w:p>
        </w:tc>
      </w:tr>
      <w:tr w:rsidR="005464D3" w:rsidTr="00985FEF">
        <w:tc>
          <w:tcPr>
            <w:tcW w:w="4621" w:type="dxa"/>
          </w:tcPr>
          <w:p w:rsidR="005464D3" w:rsidRPr="00C07B40" w:rsidRDefault="005464D3" w:rsidP="002971C5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7B40">
              <w:rPr>
                <w:rFonts w:ascii="Arial" w:hAnsi="Arial" w:cs="Arial"/>
                <w:sz w:val="24"/>
                <w:szCs w:val="24"/>
              </w:rPr>
              <w:t>Extract from Preface to Lyrical Ballads</w:t>
            </w:r>
          </w:p>
        </w:tc>
        <w:tc>
          <w:tcPr>
            <w:tcW w:w="4621" w:type="dxa"/>
          </w:tcPr>
          <w:p w:rsidR="005464D3" w:rsidRPr="003A59AA" w:rsidRDefault="005464D3" w:rsidP="006B566C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59AA">
              <w:rPr>
                <w:rFonts w:ascii="Arial" w:hAnsi="Arial" w:cs="Arial"/>
                <w:sz w:val="24"/>
                <w:szCs w:val="24"/>
              </w:rPr>
              <w:t>Extract from Preface to Lyrical Ballads</w:t>
            </w:r>
          </w:p>
        </w:tc>
      </w:tr>
      <w:tr w:rsidR="005464D3" w:rsidTr="00985FEF"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Mary Wollstonecraft</w:t>
            </w:r>
          </w:p>
        </w:tc>
        <w:tc>
          <w:tcPr>
            <w:tcW w:w="4621" w:type="dxa"/>
          </w:tcPr>
          <w:p w:rsidR="005464D3" w:rsidRPr="005464D3" w:rsidRDefault="005464D3" w:rsidP="005464D3">
            <w:pPr>
              <w:pStyle w:val="ListParagraph"/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464D3">
              <w:rPr>
                <w:rFonts w:ascii="Arial" w:hAnsi="Arial" w:cs="Arial"/>
                <w:b/>
                <w:sz w:val="24"/>
                <w:szCs w:val="24"/>
              </w:rPr>
              <w:t>Virginia Woolf</w:t>
            </w:r>
          </w:p>
        </w:tc>
      </w:tr>
      <w:tr w:rsidR="005464D3" w:rsidTr="00985FEF">
        <w:tc>
          <w:tcPr>
            <w:tcW w:w="4621" w:type="dxa"/>
          </w:tcPr>
          <w:p w:rsidR="005464D3" w:rsidRPr="00C07B40" w:rsidRDefault="005464D3" w:rsidP="002971C5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07B40">
              <w:rPr>
                <w:rFonts w:ascii="Arial" w:hAnsi="Arial" w:cs="Arial"/>
                <w:sz w:val="24"/>
                <w:szCs w:val="24"/>
              </w:rPr>
              <w:t>Moral Discipline an Extract from Thoughts on the Education of Daughters</w:t>
            </w:r>
          </w:p>
        </w:tc>
        <w:tc>
          <w:tcPr>
            <w:tcW w:w="4621" w:type="dxa"/>
          </w:tcPr>
          <w:p w:rsidR="005464D3" w:rsidRPr="003A59AA" w:rsidRDefault="005464D3" w:rsidP="006B566C">
            <w:pPr>
              <w:pStyle w:val="ListParagraph"/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3A59AA">
              <w:rPr>
                <w:rFonts w:ascii="Arial" w:hAnsi="Arial" w:cs="Arial"/>
                <w:sz w:val="24"/>
                <w:szCs w:val="24"/>
              </w:rPr>
              <w:t>Professions for women</w:t>
            </w:r>
          </w:p>
        </w:tc>
      </w:tr>
      <w:tr w:rsidR="006544CB" w:rsidTr="00985FEF">
        <w:tc>
          <w:tcPr>
            <w:tcW w:w="4621" w:type="dxa"/>
          </w:tcPr>
          <w:p w:rsidR="006544CB" w:rsidRPr="00C07B40" w:rsidRDefault="006544CB" w:rsidP="005464D3">
            <w:pPr>
              <w:pStyle w:val="ListParagraph"/>
              <w:tabs>
                <w:tab w:val="left" w:pos="0"/>
              </w:tabs>
              <w:spacing w:line="360" w:lineRule="auto"/>
              <w:ind w:left="78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21" w:type="dxa"/>
          </w:tcPr>
          <w:p w:rsidR="006544CB" w:rsidRPr="003A59AA" w:rsidRDefault="006544CB" w:rsidP="005464D3">
            <w:pPr>
              <w:pStyle w:val="ListParagraph"/>
              <w:tabs>
                <w:tab w:val="left" w:pos="0"/>
              </w:tabs>
              <w:spacing w:line="360" w:lineRule="auto"/>
              <w:ind w:left="78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544CB" w:rsidTr="00985FEF">
        <w:tc>
          <w:tcPr>
            <w:tcW w:w="4621" w:type="dxa"/>
          </w:tcPr>
          <w:p w:rsidR="006544CB" w:rsidRPr="006544CB" w:rsidRDefault="006544CB" w:rsidP="006544CB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44CB">
              <w:rPr>
                <w:rFonts w:ascii="Arial" w:hAnsi="Arial" w:cs="Arial"/>
                <w:b/>
                <w:sz w:val="28"/>
                <w:szCs w:val="28"/>
              </w:rPr>
              <w:t>Facets of language</w:t>
            </w:r>
          </w:p>
        </w:tc>
        <w:tc>
          <w:tcPr>
            <w:tcW w:w="4621" w:type="dxa"/>
          </w:tcPr>
          <w:p w:rsidR="006544CB" w:rsidRPr="006544CB" w:rsidRDefault="006544CB" w:rsidP="006544CB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44CB">
              <w:rPr>
                <w:rFonts w:ascii="Arial" w:hAnsi="Arial" w:cs="Arial"/>
                <w:b/>
                <w:sz w:val="28"/>
                <w:szCs w:val="28"/>
              </w:rPr>
              <w:t>Facets of language</w:t>
            </w:r>
          </w:p>
        </w:tc>
      </w:tr>
      <w:tr w:rsidR="006544CB" w:rsidTr="00985FEF">
        <w:tc>
          <w:tcPr>
            <w:tcW w:w="4621" w:type="dxa"/>
          </w:tcPr>
          <w:p w:rsidR="006544CB" w:rsidRPr="006544CB" w:rsidRDefault="006544CB" w:rsidP="006544C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544CB">
              <w:rPr>
                <w:rFonts w:ascii="Arial" w:hAnsi="Arial" w:cs="Arial"/>
                <w:sz w:val="24"/>
                <w:szCs w:val="24"/>
              </w:rPr>
              <w:t>Phonetics</w:t>
            </w:r>
          </w:p>
        </w:tc>
        <w:tc>
          <w:tcPr>
            <w:tcW w:w="4621" w:type="dxa"/>
          </w:tcPr>
          <w:p w:rsidR="006544CB" w:rsidRPr="006544CB" w:rsidRDefault="006544CB" w:rsidP="006544C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544CB">
              <w:rPr>
                <w:rFonts w:ascii="Arial" w:hAnsi="Arial" w:cs="Arial"/>
                <w:sz w:val="24"/>
                <w:szCs w:val="24"/>
              </w:rPr>
              <w:t>Phonetics</w:t>
            </w:r>
          </w:p>
        </w:tc>
      </w:tr>
      <w:tr w:rsidR="006544CB" w:rsidTr="00985FEF">
        <w:tc>
          <w:tcPr>
            <w:tcW w:w="4621" w:type="dxa"/>
          </w:tcPr>
          <w:p w:rsidR="006544CB" w:rsidRPr="006544CB" w:rsidRDefault="006544CB" w:rsidP="006544C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544CB">
              <w:rPr>
                <w:rFonts w:ascii="Arial" w:hAnsi="Arial" w:cs="Arial"/>
                <w:sz w:val="24"/>
                <w:szCs w:val="24"/>
              </w:rPr>
              <w:t>Stylistics</w:t>
            </w:r>
          </w:p>
        </w:tc>
        <w:tc>
          <w:tcPr>
            <w:tcW w:w="4621" w:type="dxa"/>
          </w:tcPr>
          <w:p w:rsidR="006544CB" w:rsidRPr="006544CB" w:rsidRDefault="006544CB" w:rsidP="006544CB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544CB">
              <w:rPr>
                <w:rFonts w:ascii="Arial" w:hAnsi="Arial" w:cs="Arial"/>
                <w:sz w:val="24"/>
                <w:szCs w:val="24"/>
              </w:rPr>
              <w:t xml:space="preserve"> Literary Devices</w:t>
            </w:r>
          </w:p>
          <w:p w:rsidR="006544CB" w:rsidRPr="0094528D" w:rsidRDefault="006544CB" w:rsidP="00401340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464D3" w:rsidRDefault="005464D3" w:rsidP="00F02C8B">
      <w:pPr>
        <w:tabs>
          <w:tab w:val="left" w:pos="0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6544CB" w:rsidRDefault="006544CB" w:rsidP="00D9262D">
      <w:pPr>
        <w:tabs>
          <w:tab w:val="left" w:pos="0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88B" w:rsidRPr="0020288B" w:rsidRDefault="0020288B" w:rsidP="002028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>Question Paper Pattern</w:t>
      </w:r>
    </w:p>
    <w:p w:rsidR="0020288B" w:rsidRPr="0020288B" w:rsidRDefault="0020288B" w:rsidP="002028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>Semester I</w:t>
      </w:r>
      <w:r>
        <w:rPr>
          <w:rFonts w:ascii="Arial" w:hAnsi="Arial" w:cs="Arial"/>
          <w:b/>
          <w:sz w:val="24"/>
          <w:szCs w:val="24"/>
        </w:rPr>
        <w:t>I</w:t>
      </w:r>
    </w:p>
    <w:p w:rsidR="0020288B" w:rsidRDefault="0020288B" w:rsidP="002028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Paper </w:t>
      </w:r>
      <w:r>
        <w:rPr>
          <w:rFonts w:ascii="Arial" w:hAnsi="Arial" w:cs="Arial"/>
          <w:b/>
          <w:sz w:val="24"/>
          <w:szCs w:val="24"/>
        </w:rPr>
        <w:t>I</w:t>
      </w:r>
      <w:r w:rsidRPr="0020288B">
        <w:rPr>
          <w:rFonts w:ascii="Arial" w:hAnsi="Arial" w:cs="Arial"/>
          <w:b/>
          <w:sz w:val="24"/>
          <w:szCs w:val="24"/>
        </w:rPr>
        <w:t>I Maximum Marks – 100</w:t>
      </w:r>
    </w:p>
    <w:p w:rsidR="0020288B" w:rsidRPr="0020288B" w:rsidRDefault="0020288B" w:rsidP="0020288B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</w:p>
    <w:p w:rsidR="0020288B" w:rsidRPr="0020288B" w:rsidRDefault="0020288B" w:rsidP="0020288B">
      <w:pPr>
        <w:tabs>
          <w:tab w:val="left" w:pos="0"/>
        </w:tabs>
        <w:ind w:right="-188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Section A : Annotation 3x5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15</w:t>
      </w:r>
    </w:p>
    <w:p w:rsidR="0020288B" w:rsidRPr="0020288B" w:rsidRDefault="0020288B" w:rsidP="0020288B">
      <w:pPr>
        <w:tabs>
          <w:tab w:val="left" w:pos="0"/>
        </w:tabs>
        <w:ind w:right="-188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Section B : Poetry 1 essay type question (15 marks)+ I short note(5 marks) </w:t>
      </w:r>
      <w:r w:rsidR="00D30568"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20</w:t>
      </w:r>
    </w:p>
    <w:p w:rsidR="0020288B" w:rsidRPr="0020288B" w:rsidRDefault="0020288B" w:rsidP="0020288B">
      <w:pPr>
        <w:tabs>
          <w:tab w:val="left" w:pos="0"/>
        </w:tabs>
        <w:ind w:right="-188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>Section C :</w:t>
      </w:r>
      <w:r>
        <w:rPr>
          <w:rFonts w:ascii="Arial" w:hAnsi="Arial" w:cs="Arial"/>
          <w:b/>
          <w:sz w:val="24"/>
          <w:szCs w:val="24"/>
        </w:rPr>
        <w:t xml:space="preserve">Novel 1 essay type </w:t>
      </w:r>
      <w:r w:rsidRPr="0020288B">
        <w:rPr>
          <w:rFonts w:ascii="Arial" w:hAnsi="Arial" w:cs="Arial"/>
          <w:b/>
          <w:sz w:val="24"/>
          <w:szCs w:val="24"/>
        </w:rPr>
        <w:t>ques</w:t>
      </w:r>
      <w:r w:rsidR="00D30568">
        <w:rPr>
          <w:rFonts w:ascii="Arial" w:hAnsi="Arial" w:cs="Arial"/>
          <w:b/>
          <w:sz w:val="24"/>
          <w:szCs w:val="24"/>
        </w:rPr>
        <w:t xml:space="preserve">tion (15 marks)+2 short notes </w:t>
      </w:r>
      <w:r>
        <w:rPr>
          <w:rFonts w:ascii="Arial" w:hAnsi="Arial" w:cs="Arial"/>
          <w:b/>
          <w:sz w:val="24"/>
          <w:szCs w:val="24"/>
        </w:rPr>
        <w:t>10 marks)</w:t>
      </w:r>
      <w:r w:rsidR="00D30568"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25</w:t>
      </w:r>
    </w:p>
    <w:p w:rsidR="0020288B" w:rsidRPr="0020288B" w:rsidRDefault="0020288B" w:rsidP="0020288B">
      <w:pPr>
        <w:tabs>
          <w:tab w:val="left" w:pos="0"/>
        </w:tabs>
        <w:ind w:right="-188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Section D : Prose 1 essay type question (15 marks)+ I short note( 5 marks) </w:t>
      </w:r>
      <w:r w:rsidR="00D30568"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20</w:t>
      </w:r>
    </w:p>
    <w:p w:rsidR="0020288B" w:rsidRPr="0020288B" w:rsidRDefault="0020288B" w:rsidP="0020288B">
      <w:pPr>
        <w:tabs>
          <w:tab w:val="left" w:pos="0"/>
        </w:tabs>
        <w:ind w:right="-188"/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Section E : </w:t>
      </w:r>
      <w:r>
        <w:rPr>
          <w:rFonts w:ascii="Arial" w:hAnsi="Arial" w:cs="Arial"/>
          <w:b/>
          <w:sz w:val="24"/>
          <w:szCs w:val="24"/>
        </w:rPr>
        <w:t xml:space="preserve">Phonetics and </w:t>
      </w:r>
      <w:bookmarkStart w:id="0" w:name="_GoBack"/>
      <w:bookmarkEnd w:id="0"/>
      <w:r w:rsidR="00D30568">
        <w:rPr>
          <w:rFonts w:ascii="Arial" w:hAnsi="Arial" w:cs="Arial"/>
          <w:b/>
          <w:sz w:val="24"/>
          <w:szCs w:val="24"/>
        </w:rPr>
        <w:t>Literary Devices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20</w:t>
      </w:r>
    </w:p>
    <w:p w:rsidR="0020288B" w:rsidRDefault="0020288B" w:rsidP="0020288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</w:p>
    <w:p w:rsidR="006544CB" w:rsidRDefault="0020288B" w:rsidP="0020288B">
      <w:pPr>
        <w:tabs>
          <w:tab w:val="left" w:pos="0"/>
        </w:tabs>
        <w:rPr>
          <w:rFonts w:ascii="Arial" w:hAnsi="Arial" w:cs="Arial"/>
          <w:b/>
          <w:sz w:val="24"/>
          <w:szCs w:val="24"/>
        </w:rPr>
      </w:pPr>
      <w:r w:rsidRPr="0020288B">
        <w:rPr>
          <w:rFonts w:ascii="Arial" w:hAnsi="Arial" w:cs="Arial"/>
          <w:b/>
          <w:sz w:val="24"/>
          <w:szCs w:val="24"/>
        </w:rPr>
        <w:t xml:space="preserve">Internal Assessment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20288B">
        <w:rPr>
          <w:rFonts w:ascii="Arial" w:hAnsi="Arial" w:cs="Arial"/>
          <w:b/>
          <w:sz w:val="24"/>
          <w:szCs w:val="24"/>
        </w:rPr>
        <w:t>Marks 50</w:t>
      </w:r>
    </w:p>
    <w:sectPr w:rsidR="006544CB" w:rsidSect="00666F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E79" w:rsidRDefault="007A5E79" w:rsidP="0099176A">
      <w:pPr>
        <w:spacing w:after="0" w:line="240" w:lineRule="auto"/>
      </w:pPr>
      <w:r>
        <w:separator/>
      </w:r>
    </w:p>
  </w:endnote>
  <w:endnote w:type="continuationSeparator" w:id="1">
    <w:p w:rsidR="007A5E79" w:rsidRDefault="007A5E79" w:rsidP="0099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E79" w:rsidRDefault="007A5E79" w:rsidP="0099176A">
      <w:pPr>
        <w:spacing w:after="0" w:line="240" w:lineRule="auto"/>
      </w:pPr>
      <w:r>
        <w:separator/>
      </w:r>
    </w:p>
  </w:footnote>
  <w:footnote w:type="continuationSeparator" w:id="1">
    <w:p w:rsidR="007A5E79" w:rsidRDefault="007A5E79" w:rsidP="009917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696"/>
    <w:multiLevelType w:val="multilevel"/>
    <w:tmpl w:val="04AC7696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FA4C99"/>
    <w:multiLevelType w:val="hybridMultilevel"/>
    <w:tmpl w:val="9DB4A4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63D74"/>
    <w:multiLevelType w:val="multilevel"/>
    <w:tmpl w:val="1D463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B0268"/>
    <w:multiLevelType w:val="hybridMultilevel"/>
    <w:tmpl w:val="127EADD6"/>
    <w:lvl w:ilvl="0" w:tplc="40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4">
    <w:nsid w:val="39327920"/>
    <w:multiLevelType w:val="hybridMultilevel"/>
    <w:tmpl w:val="6F8CD8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927868"/>
    <w:multiLevelType w:val="hybridMultilevel"/>
    <w:tmpl w:val="61EC3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70476"/>
    <w:multiLevelType w:val="multilevel"/>
    <w:tmpl w:val="44E704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429D9"/>
    <w:multiLevelType w:val="hybridMultilevel"/>
    <w:tmpl w:val="DFEE70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BB6622"/>
    <w:multiLevelType w:val="hybridMultilevel"/>
    <w:tmpl w:val="0BECAB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E41AF1"/>
    <w:multiLevelType w:val="hybridMultilevel"/>
    <w:tmpl w:val="1D687584"/>
    <w:lvl w:ilvl="0" w:tplc="3FC014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22BC7"/>
    <w:multiLevelType w:val="hybridMultilevel"/>
    <w:tmpl w:val="28C69C1E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AC7C11"/>
    <w:multiLevelType w:val="hybridMultilevel"/>
    <w:tmpl w:val="DECA86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5"/>
  </w:num>
  <w:num w:numId="10">
    <w:abstractNumId w:val="11"/>
  </w:num>
  <w:num w:numId="11">
    <w:abstractNumId w:val="4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5EE6"/>
    <w:rsid w:val="0020288B"/>
    <w:rsid w:val="00286B3C"/>
    <w:rsid w:val="00296737"/>
    <w:rsid w:val="002B28E5"/>
    <w:rsid w:val="00361040"/>
    <w:rsid w:val="00491DF2"/>
    <w:rsid w:val="005464D3"/>
    <w:rsid w:val="006052B4"/>
    <w:rsid w:val="006544CB"/>
    <w:rsid w:val="00666F82"/>
    <w:rsid w:val="007A5E79"/>
    <w:rsid w:val="00985FEF"/>
    <w:rsid w:val="0099176A"/>
    <w:rsid w:val="009A0B3D"/>
    <w:rsid w:val="009B2E1F"/>
    <w:rsid w:val="009B5EE6"/>
    <w:rsid w:val="00A056AF"/>
    <w:rsid w:val="00C36DBD"/>
    <w:rsid w:val="00CC2032"/>
    <w:rsid w:val="00D30568"/>
    <w:rsid w:val="00D34C8B"/>
    <w:rsid w:val="00D57487"/>
    <w:rsid w:val="00D9262D"/>
    <w:rsid w:val="00E22B3E"/>
    <w:rsid w:val="00F02C8B"/>
    <w:rsid w:val="00F220FA"/>
    <w:rsid w:val="00F55B81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F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FEF"/>
    <w:pPr>
      <w:ind w:left="720"/>
      <w:contextualSpacing/>
    </w:pPr>
  </w:style>
  <w:style w:type="table" w:styleId="TableGrid">
    <w:name w:val="Table Grid"/>
    <w:basedOn w:val="TableNormal"/>
    <w:uiPriority w:val="59"/>
    <w:rsid w:val="00985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9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76A"/>
  </w:style>
  <w:style w:type="paragraph" w:styleId="Footer">
    <w:name w:val="footer"/>
    <w:basedOn w:val="Normal"/>
    <w:link w:val="FooterChar"/>
    <w:uiPriority w:val="99"/>
    <w:semiHidden/>
    <w:unhideWhenUsed/>
    <w:rsid w:val="0099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7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FEF"/>
    <w:pPr>
      <w:ind w:left="720"/>
      <w:contextualSpacing/>
    </w:pPr>
  </w:style>
  <w:style w:type="table" w:styleId="TableGrid">
    <w:name w:val="Table Grid"/>
    <w:basedOn w:val="TableNormal"/>
    <w:uiPriority w:val="59"/>
    <w:rsid w:val="00985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2020-01-08T06:18:00Z</dcterms:created>
  <dcterms:modified xsi:type="dcterms:W3CDTF">2020-01-08T06:18:00Z</dcterms:modified>
</cp:coreProperties>
</file>